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B8" w:rsidP="45D8FF6A" w:rsidRDefault="0E4850A5" w14:paraId="090DA187" w14:textId="7D9B40E4">
      <w:pPr>
        <w:pStyle w:val="Heading1"/>
        <w:spacing w:before="0" w:line="240" w:lineRule="auto"/>
        <w:contextualSpacing/>
        <w:rPr>
          <w:rFonts w:ascii="Georgia" w:hAnsi="Georgia" w:eastAsia="Georgia" w:cs="Georgia"/>
          <w:color w:val="DAAA00"/>
          <w:sz w:val="36"/>
          <w:szCs w:val="36"/>
        </w:rPr>
      </w:pPr>
      <w:bookmarkStart w:name="_GoBack" w:id="0"/>
      <w:bookmarkEnd w:id="0"/>
      <w:r w:rsidRPr="40443BAC">
        <w:rPr>
          <w:rFonts w:ascii="Georgia" w:hAnsi="Georgia" w:eastAsia="Georgia" w:cs="Georgia"/>
          <w:color w:val="DAAA00"/>
          <w:sz w:val="36"/>
          <w:szCs w:val="36"/>
        </w:rPr>
        <w:t>Harvard Business Publi</w:t>
      </w:r>
      <w:r w:rsidRPr="40443BAC" w:rsidR="2F8C953E">
        <w:rPr>
          <w:rFonts w:ascii="Georgia" w:hAnsi="Georgia" w:eastAsia="Georgia" w:cs="Georgia"/>
          <w:color w:val="DAAA00"/>
          <w:sz w:val="36"/>
          <w:szCs w:val="36"/>
        </w:rPr>
        <w:t>shing</w:t>
      </w:r>
    </w:p>
    <w:p w:rsidR="005D3023" w:rsidP="005D3023" w:rsidRDefault="005D3023" w14:paraId="6B60CABE" w14:textId="036B89DA">
      <w:pPr>
        <w:spacing w:after="0" w:line="240" w:lineRule="auto"/>
        <w:ind w:right="300"/>
        <w:textAlignment w:val="baseline"/>
        <w:rPr>
          <w:rFonts w:ascii="Arial" w:hAnsi="Arial" w:cs="Arial"/>
          <w:szCs w:val="24"/>
        </w:rPr>
      </w:pPr>
    </w:p>
    <w:p w:rsidR="012A81F1" w:rsidP="012A81F1" w:rsidRDefault="2F8C953E" w14:paraId="5C7647D5" w14:textId="1FA8515E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  <w:r w:rsidRPr="40443BAC">
        <w:rPr>
          <w:rFonts w:ascii="Georgia" w:hAnsi="Georgia" w:eastAsia="Georgia" w:cs="Georgia"/>
          <w:color w:val="auto"/>
          <w:sz w:val="22"/>
          <w:szCs w:val="22"/>
        </w:rPr>
        <w:t>Harvard Business Publishing</w:t>
      </w:r>
      <w:r w:rsidRPr="40443BAC" w:rsidR="7BC22E4F">
        <w:rPr>
          <w:rFonts w:ascii="Georgia" w:hAnsi="Georgia" w:eastAsia="Georgia" w:cs="Georgia"/>
          <w:color w:val="auto"/>
          <w:sz w:val="22"/>
          <w:szCs w:val="22"/>
        </w:rPr>
        <w:t xml:space="preserve"> offers e-texts, courseware and simulations.</w:t>
      </w:r>
    </w:p>
    <w:p w:rsidR="40443BAC" w:rsidP="40443BAC" w:rsidRDefault="40443BAC" w14:paraId="60FABE32" w14:textId="6826DAB0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</w:p>
    <w:p w:rsidR="45D8FF6A" w:rsidP="40443BAC" w:rsidRDefault="0E4850A5" w14:paraId="5D64DD78" w14:textId="1F51A22D">
      <w:pPr>
        <w:pStyle w:val="Heading2"/>
        <w:rPr>
          <w:rFonts w:ascii="Georgia" w:hAnsi="Georgia" w:eastAsia="Georgia" w:cs="Georgia"/>
          <w:i/>
          <w:iCs/>
          <w:color w:val="auto"/>
          <w:sz w:val="22"/>
          <w:szCs w:val="22"/>
        </w:rPr>
      </w:pPr>
      <w:r w:rsidRPr="40443BAC">
        <w:rPr>
          <w:rFonts w:ascii="Georgia" w:hAnsi="Georgia" w:eastAsia="Georgia" w:cs="Georgia"/>
          <w:color w:val="auto"/>
          <w:sz w:val="22"/>
          <w:szCs w:val="22"/>
        </w:rPr>
        <w:t>Harvard Business Publi</w:t>
      </w:r>
      <w:r w:rsidRPr="40443BAC" w:rsidR="788BF4F5">
        <w:rPr>
          <w:rFonts w:ascii="Georgia" w:hAnsi="Georgia" w:eastAsia="Georgia" w:cs="Georgia"/>
          <w:color w:val="auto"/>
          <w:sz w:val="22"/>
          <w:szCs w:val="22"/>
        </w:rPr>
        <w:t>shing</w:t>
      </w:r>
      <w:r w:rsidRPr="40443BAC" w:rsidR="4CF74CAE">
        <w:rPr>
          <w:rFonts w:ascii="Georgia" w:hAnsi="Georgia" w:eastAsia="Georgia" w:cs="Georgia"/>
          <w:color w:val="auto"/>
          <w:sz w:val="22"/>
          <w:szCs w:val="22"/>
        </w:rPr>
        <w:t xml:space="preserve"> requires special instructor privileges to integrate in Brightspace.  Please contact your campus support group for more information.</w:t>
      </w:r>
      <w:r w:rsidRPr="40443BAC" w:rsidR="158EC422">
        <w:rPr>
          <w:rFonts w:ascii="Georgia" w:hAnsi="Georgia" w:eastAsia="Georgia" w:cs="Georgia"/>
          <w:color w:val="auto"/>
          <w:sz w:val="22"/>
          <w:szCs w:val="22"/>
        </w:rPr>
        <w:t xml:space="preserve"> </w:t>
      </w:r>
    </w:p>
    <w:p w:rsidR="5D804D86" w:rsidP="5D804D86" w:rsidRDefault="5D804D86" w14:paraId="115A3F0B" w14:textId="56DE50E8"/>
    <w:p w:rsidR="001511BE" w:rsidP="45D8FF6A" w:rsidRDefault="001511BE" w14:paraId="6DED1C66" w14:textId="4A6044C3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Resources</w:t>
      </w:r>
    </w:p>
    <w:p w:rsidR="45D8FF6A" w:rsidP="45D8FF6A" w:rsidRDefault="45D8FF6A" w14:paraId="798FB713" w14:textId="5A39691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01511BE" w:rsidP="45D8FF6A" w:rsidRDefault="00827CCE" w14:paraId="7A86CD45" w14:textId="0A788075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  <w:hyperlink r:id="rId10">
        <w:r w:rsidRPr="40443BAC" w:rsidR="001511BE">
          <w:rPr>
            <w:rStyle w:val="Hyperlink"/>
            <w:rFonts w:ascii="Georgia" w:hAnsi="Georgia" w:eastAsia="Georgia" w:cs="Georgia"/>
          </w:rPr>
          <w:t>Integration Resource</w:t>
        </w:r>
      </w:hyperlink>
      <w:r w:rsidRPr="40443BAC" w:rsidR="001511BE">
        <w:rPr>
          <w:rFonts w:ascii="Georgia" w:hAnsi="Georgia" w:eastAsia="Georgia" w:cs="Georgia"/>
          <w:color w:val="4471C4"/>
        </w:rPr>
        <w:t xml:space="preserve"> </w:t>
      </w:r>
      <w:r w:rsidRPr="40443BAC" w:rsidR="001511BE">
        <w:rPr>
          <w:rFonts w:ascii="Georgia" w:hAnsi="Georgia" w:eastAsia="Georgia" w:cs="Georgia"/>
        </w:rPr>
        <w:t xml:space="preserve"> </w:t>
      </w:r>
    </w:p>
    <w:p w:rsidR="45D8FF6A" w:rsidP="45D8FF6A" w:rsidRDefault="45D8FF6A" w14:paraId="0839A444" w14:textId="746EAAEC">
      <w:pPr>
        <w:spacing w:after="0" w:line="240" w:lineRule="auto"/>
        <w:ind w:right="300"/>
        <w:rPr>
          <w:rFonts w:ascii="Georgia" w:hAnsi="Georgia" w:eastAsia="Georgia" w:cs="Georgia"/>
          <w:color w:val="4472C4" w:themeColor="accent5"/>
        </w:rPr>
      </w:pPr>
    </w:p>
    <w:p w:rsidR="001511BE" w:rsidP="40443BAC" w:rsidRDefault="00827CCE" w14:paraId="52305DD9" w14:textId="6BC19123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</w:rPr>
      </w:pPr>
      <w:hyperlink r:id="rId11">
        <w:r w:rsidRPr="40443BAC" w:rsidR="001511BE">
          <w:rPr>
            <w:rStyle w:val="Hyperlink"/>
            <w:rFonts w:ascii="Georgia" w:hAnsi="Georgia" w:eastAsia="Georgia" w:cs="Georgia"/>
          </w:rPr>
          <w:t>Getting Started Resources for Instructors</w:t>
        </w:r>
      </w:hyperlink>
    </w:p>
    <w:p w:rsidR="005D3023" w:rsidP="45D8FF6A" w:rsidRDefault="005D3023" w14:paraId="17465F8C" w14:textId="521AD8B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40443BAC" w:rsidRDefault="00827CCE" w14:paraId="6AF7E6AC" w14:textId="735596F9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  <w:u w:val="single"/>
        </w:rPr>
      </w:pPr>
      <w:hyperlink r:id="rId12">
        <w:r w:rsidRPr="40443BAC" w:rsidR="00623BC9">
          <w:rPr>
            <w:rStyle w:val="Hyperlink"/>
            <w:rFonts w:ascii="Georgia" w:hAnsi="Georgia" w:eastAsia="Georgia" w:cs="Georgia"/>
          </w:rPr>
          <w:t>Getting Started Resources for Students</w:t>
        </w:r>
      </w:hyperlink>
    </w:p>
    <w:p w:rsidR="001511BE" w:rsidP="45D8FF6A" w:rsidRDefault="001511BE" w14:paraId="6BD67387" w14:textId="4EF8A4E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E12CE5" w:rsidP="45D8FF6A" w:rsidRDefault="00E12CE5" w14:paraId="26AD7BF5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45D8FF6A" w:rsidRDefault="00623BC9" w14:paraId="6B3D0D88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</w:rPr>
      </w:pPr>
    </w:p>
    <w:p w:rsidR="001511BE" w:rsidP="45D8FF6A" w:rsidRDefault="001511BE" w14:paraId="2D777BFC" w14:textId="09C49BC5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Contacts</w:t>
      </w:r>
    </w:p>
    <w:p w:rsidR="45D8FF6A" w:rsidP="45D8FF6A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/>
          <w:bCs/>
        </w:rPr>
      </w:pPr>
    </w:p>
    <w:p w:rsidRPr="00E12CE5" w:rsidR="00E12CE5" w:rsidP="45D8FF6A" w:rsidRDefault="00E12CE5" w14:paraId="179A3B8A" w14:textId="7717CE1F">
      <w:pPr>
        <w:spacing w:after="0" w:line="240" w:lineRule="auto"/>
        <w:ind w:right="300"/>
        <w:textAlignment w:val="baseline"/>
        <w:rPr>
          <w:rFonts w:ascii="Georgia" w:hAnsi="Georgia" w:eastAsia="Georgia" w:cs="Georgia"/>
          <w:b/>
          <w:bCs/>
          <w:color w:val="8E6F3E"/>
        </w:rPr>
      </w:pPr>
      <w:r w:rsidRPr="40443BAC">
        <w:rPr>
          <w:rFonts w:ascii="Georgia" w:hAnsi="Georgia" w:eastAsia="Georgia" w:cs="Georgia"/>
          <w:b/>
          <w:bCs/>
          <w:color w:val="8E6F3E"/>
        </w:rPr>
        <w:t>Vendor</w:t>
      </w:r>
    </w:p>
    <w:p w:rsidR="40443BAC" w:rsidP="40443BAC" w:rsidRDefault="40443BAC" w14:paraId="4101A5E6" w14:textId="5FA391A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0B2118C" w:rsidP="40443BAC" w:rsidRDefault="00E12CE5" w14:paraId="3425B743" w14:textId="460440A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  <w:hyperlink r:id="Ra6f8ac61524e4cca">
        <w:r w:rsidRPr="5D24FF68" w:rsidR="3C94754C">
          <w:rPr>
            <w:rStyle w:val="Hyperlink"/>
            <w:rFonts w:ascii="Georgia" w:hAnsi="Georgia" w:eastAsia="Georgia" w:cs="Georgia"/>
          </w:rPr>
          <w:t>Contact information</w:t>
        </w:r>
      </w:hyperlink>
    </w:p>
    <w:p w:rsidR="45D8FF6A" w:rsidP="45D8FF6A" w:rsidRDefault="45D8FF6A" w14:paraId="6C08D8DE" w14:textId="5B9B1B18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5340F9F8" w:rsidP="45D8FF6A" w:rsidRDefault="5340F9F8" w14:paraId="6210D95E" w14:textId="3FD248C2">
      <w:pPr>
        <w:spacing w:after="0" w:line="240" w:lineRule="auto"/>
        <w:ind w:right="300"/>
        <w:rPr>
          <w:rFonts w:ascii="Georgia" w:hAnsi="Georgia" w:eastAsia="Georgia" w:cs="Georgia"/>
          <w:b/>
          <w:bCs/>
          <w:color w:val="8E6F3E"/>
        </w:rPr>
      </w:pPr>
      <w:r w:rsidRPr="45D8FF6A">
        <w:rPr>
          <w:rFonts w:ascii="Georgia" w:hAnsi="Georgia" w:eastAsia="Georgia" w:cs="Georgia"/>
          <w:b/>
          <w:bCs/>
          <w:color w:val="8E6F3E"/>
        </w:rPr>
        <w:t>Purdue System</w:t>
      </w:r>
    </w:p>
    <w:p w:rsidR="775760E6" w:rsidP="40443BAC" w:rsidRDefault="775760E6" w14:paraId="5D886DAE" w14:textId="0A6002F2">
      <w:pPr>
        <w:rPr>
          <w:rFonts w:ascii="Georgia" w:hAnsi="Georgia" w:eastAsia="Georgia" w:cs="Georgia"/>
          <w:color w:val="006FBF"/>
          <w:u w:val="single"/>
        </w:rPr>
      </w:pPr>
      <w:r w:rsidRPr="622E92CE" w:rsidR="775760E6">
        <w:rPr>
          <w:rFonts w:ascii="Georgia" w:hAnsi="Georgia" w:eastAsia="Georgia" w:cs="Georgia"/>
          <w:color w:val="auto"/>
        </w:rPr>
        <w:t>West Lafayette: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fc32c83b3a5341f0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itap@purdue.edu</w:t>
        </w:r>
      </w:hyperlink>
      <w:r w:rsidRPr="622E92CE" w:rsidR="274BA5D1">
        <w:rPr>
          <w:rFonts w:ascii="Georgia" w:hAnsi="Georgia" w:eastAsia="Georgia" w:cs="Georgia"/>
          <w:color w:val="006FBF"/>
          <w:u w:val="single"/>
        </w:rPr>
        <w:t xml:space="preserve"> </w:t>
      </w:r>
      <w:r w:rsidRPr="622E92CE" w:rsidR="274BA5D1">
        <w:rPr>
          <w:rFonts w:ascii="Georgia" w:hAnsi="Georgia" w:eastAsia="Georgia" w:cs="Georgia"/>
          <w:color w:val="000000" w:themeColor="text1" w:themeTint="FF" w:themeShade="FF"/>
        </w:rPr>
        <w:t xml:space="preserve">or 765-494-4000 </w:t>
      </w:r>
      <w:r w:rsidRPr="622E92CE" w:rsidR="274BA5D1">
        <w:rPr>
          <w:rFonts w:ascii="Georgia" w:hAnsi="Georgia" w:eastAsia="Georgia" w:cs="Georgia"/>
          <w:color w:val="006FBF"/>
        </w:rPr>
        <w:t xml:space="preserve"> </w:t>
      </w:r>
      <w:r>
        <w:br/>
      </w:r>
      <w:hyperlink r:id="R12dca5f83e5843b9">
        <w:r w:rsidRPr="622E92CE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622E92CE" w:rsidR="775760E6">
        <w:rPr>
          <w:rFonts w:ascii="Georgia" w:hAnsi="Georgia" w:eastAsia="Georgia" w:cs="Georgia"/>
          <w:color w:val="auto"/>
        </w:rPr>
        <w:t>Purdue Global: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31593a07a6a34a9d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TechSupport@purdueglobal.edu</w:t>
        </w:r>
      </w:hyperlink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r w:rsidRPr="622E92CE" w:rsidR="775760E6">
        <w:rPr>
          <w:rFonts w:ascii="Georgia" w:hAnsi="Georgia" w:eastAsia="Georgia" w:cs="Georgia"/>
          <w:color w:val="auto"/>
        </w:rPr>
        <w:t>or 866-522-7747 (toll-free</w:t>
      </w:r>
      <w:r w:rsidRPr="622E92CE" w:rsidR="775760E6">
        <w:rPr>
          <w:rFonts w:ascii="Georgia" w:hAnsi="Georgia" w:eastAsia="Georgia" w:cs="Georgia"/>
          <w:color w:val="494C4E"/>
        </w:rPr>
        <w:t>)</w:t>
      </w:r>
      <w:r>
        <w:br/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r w:rsidRPr="622E92CE" w:rsidR="775760E6">
        <w:rPr>
          <w:rFonts w:ascii="Georgia" w:hAnsi="Georgia" w:eastAsia="Georgia" w:cs="Georgia"/>
          <w:color w:val="auto"/>
        </w:rPr>
        <w:t>Fort Wayne: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3d2e72ff8fb341e2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 xml:space="preserve">Help </w:t>
        </w:r>
        <w:r w:rsidRPr="622E92CE" w:rsidR="171E3266">
          <w:rPr>
            <w:rStyle w:val="Hyperlink"/>
            <w:rFonts w:ascii="Georgia" w:hAnsi="Georgia" w:eastAsia="Georgia" w:cs="Georgia"/>
            <w:color w:val="006FBF"/>
          </w:rPr>
          <w:t>P</w:t>
        </w:r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age</w:t>
        </w:r>
      </w:hyperlink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r w:rsidRPr="622E92CE" w:rsidR="775760E6">
        <w:rPr>
          <w:rFonts w:ascii="Georgia" w:hAnsi="Georgia" w:eastAsia="Georgia" w:cs="Georgia"/>
          <w:color w:val="auto"/>
        </w:rPr>
        <w:t>or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bf592ce668064db4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helpdesk@pfw.edu</w:t>
        </w:r>
        <w:r>
          <w:br/>
        </w:r>
      </w:hyperlink>
      <w:hyperlink r:id="Rbba646d5e82142ff">
        <w:r w:rsidRPr="622E92CE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622E92CE" w:rsidR="775760E6">
        <w:rPr>
          <w:rFonts w:ascii="Georgia" w:hAnsi="Georgia" w:eastAsia="Georgia" w:cs="Georgia"/>
          <w:color w:val="auto"/>
        </w:rPr>
        <w:t>Northwest: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577a5b6ff9a8492e">
        <w:r w:rsidRPr="622E92CE" w:rsidR="7CB11669">
          <w:rPr>
            <w:rStyle w:val="Hyperlink"/>
            <w:rFonts w:ascii="Georgia" w:hAnsi="Georgia" w:eastAsia="Georgia" w:cs="Georgia"/>
          </w:rPr>
          <w:t>Help Page</w:t>
        </w:r>
      </w:hyperlink>
      <w:r w:rsidRPr="622E92CE" w:rsidR="7CB11669">
        <w:rPr>
          <w:rFonts w:ascii="Georgia" w:hAnsi="Georgia" w:eastAsia="Georgia" w:cs="Georgia"/>
          <w:color w:val="494C4E"/>
        </w:rPr>
        <w:t xml:space="preserve"> </w:t>
      </w:r>
      <w:r w:rsidRPr="622E92CE" w:rsidR="7CB11669">
        <w:rPr>
          <w:rFonts w:ascii="Georgia" w:hAnsi="Georgia" w:eastAsia="Georgia" w:cs="Georgia"/>
          <w:color w:val="auto"/>
        </w:rPr>
        <w:t>or</w:t>
      </w:r>
      <w:r w:rsidRPr="622E92CE" w:rsidR="7CB11669">
        <w:rPr>
          <w:rFonts w:ascii="Georgia" w:hAnsi="Georgia" w:eastAsia="Georgia" w:cs="Georgia"/>
          <w:color w:val="494C4E"/>
        </w:rPr>
        <w:t xml:space="preserve"> </w:t>
      </w:r>
      <w:hyperlink r:id="R4912e66943cb461d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oit@pnw.edu</w:t>
        </w:r>
        <w:r>
          <w:br/>
        </w:r>
      </w:hyperlink>
      <w:hyperlink r:id="R2494665454d0471a">
        <w:r w:rsidRPr="622E92CE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622E92CE" w:rsidR="775760E6">
        <w:rPr>
          <w:rFonts w:ascii="Georgia" w:hAnsi="Georgia" w:eastAsia="Georgia" w:cs="Georgia"/>
          <w:color w:val="auto"/>
        </w:rPr>
        <w:t>Purdue Online:</w:t>
      </w:r>
      <w:r w:rsidRPr="622E92CE" w:rsidR="775760E6">
        <w:rPr>
          <w:rFonts w:ascii="Georgia" w:hAnsi="Georgia" w:eastAsia="Georgia" w:cs="Georgia"/>
          <w:color w:val="494C4E"/>
        </w:rPr>
        <w:t xml:space="preserve"> </w:t>
      </w:r>
      <w:hyperlink r:id="R9ebb07beb38644dd">
        <w:r w:rsidRPr="622E92CE" w:rsidR="775760E6">
          <w:rPr>
            <w:rStyle w:val="Hyperlink"/>
            <w:rFonts w:ascii="Georgia" w:hAnsi="Georgia" w:eastAsia="Georgia" w:cs="Georgia"/>
            <w:color w:val="006FBF"/>
          </w:rPr>
          <w:t>noncredit@purdue.edu</w:t>
        </w:r>
      </w:hyperlink>
    </w:p>
    <w:p w:rsidR="45D8FF6A" w:rsidP="45D8FF6A" w:rsidRDefault="45D8FF6A" w14:paraId="454A6FEE" w14:textId="721DE422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45D8FF6A" w:rsidP="45D8FF6A" w:rsidRDefault="45D8FF6A" w14:paraId="28AA4A4A" w14:textId="0A8AF589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6D704DC3" w:rsidP="45D8FF6A" w:rsidRDefault="6D704DC3" w14:paraId="73A63331" w14:textId="40F7321C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  <w:r w:rsidRPr="622E92CE" w:rsidR="6D704DC3">
        <w:rPr>
          <w:rFonts w:ascii="Georgia" w:hAnsi="Georgia" w:eastAsia="Georgia" w:cs="Georgia"/>
          <w:sz w:val="20"/>
          <w:szCs w:val="20"/>
        </w:rPr>
        <w:t xml:space="preserve">Document updated: </w:t>
      </w:r>
      <w:r w:rsidRPr="622E92CE" w:rsidR="01C3DC63">
        <w:rPr>
          <w:rFonts w:ascii="Georgia" w:hAnsi="Georgia" w:eastAsia="Georgia" w:cs="Georgia"/>
          <w:sz w:val="20"/>
          <w:szCs w:val="20"/>
        </w:rPr>
        <w:t>2/</w:t>
      </w:r>
      <w:r w:rsidRPr="622E92CE" w:rsidR="345067E5">
        <w:rPr>
          <w:rFonts w:ascii="Georgia" w:hAnsi="Georgia" w:eastAsia="Georgia" w:cs="Georgia"/>
          <w:sz w:val="20"/>
          <w:szCs w:val="20"/>
        </w:rPr>
        <w:t>19</w:t>
      </w:r>
      <w:r w:rsidRPr="622E92CE" w:rsidR="01C3DC63">
        <w:rPr>
          <w:rFonts w:ascii="Georgia" w:hAnsi="Georgia" w:eastAsia="Georgia" w:cs="Georgia"/>
          <w:sz w:val="20"/>
          <w:szCs w:val="20"/>
        </w:rPr>
        <w:t>/2021</w:t>
      </w:r>
    </w:p>
    <w:sectPr w:rsidR="6D704DC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fd661eda6f7409a"/>
      <w:footerReference w:type="default" r:id="R7caee0346a2a41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066C9B" w:rsidTr="41066C9B" w14:paraId="647B2CEF">
      <w:tc>
        <w:tcPr>
          <w:tcW w:w="3120" w:type="dxa"/>
          <w:tcMar/>
        </w:tcPr>
        <w:p w:rsidR="41066C9B" w:rsidP="41066C9B" w:rsidRDefault="41066C9B" w14:paraId="5714F0A6" w14:textId="2D1246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066C9B" w:rsidP="41066C9B" w:rsidRDefault="41066C9B" w14:paraId="2B97206D" w14:textId="2239FD7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066C9B" w:rsidP="41066C9B" w:rsidRDefault="41066C9B" w14:paraId="0FCBC241" w14:textId="12D99922">
          <w:pPr>
            <w:pStyle w:val="Header"/>
            <w:bidi w:val="0"/>
            <w:ind w:right="-115"/>
            <w:jc w:val="right"/>
          </w:pPr>
        </w:p>
      </w:tc>
    </w:tr>
  </w:tbl>
  <w:p w:rsidR="41066C9B" w:rsidP="41066C9B" w:rsidRDefault="41066C9B" w14:paraId="49AAE8F9" w14:textId="2AAE5A8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066C9B" w:rsidTr="41066C9B" w14:paraId="65628EFF">
      <w:tc>
        <w:tcPr>
          <w:tcW w:w="3120" w:type="dxa"/>
          <w:tcMar/>
        </w:tcPr>
        <w:p w:rsidR="41066C9B" w:rsidP="41066C9B" w:rsidRDefault="41066C9B" w14:paraId="431F2288" w14:textId="542D50E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066C9B" w:rsidP="41066C9B" w:rsidRDefault="41066C9B" w14:paraId="4F09D812" w14:textId="597F3C0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066C9B" w:rsidP="41066C9B" w:rsidRDefault="41066C9B" w14:paraId="2CC62AFB" w14:textId="1A58A47E">
          <w:pPr>
            <w:pStyle w:val="Header"/>
            <w:bidi w:val="0"/>
            <w:ind w:right="-115"/>
            <w:jc w:val="right"/>
          </w:pPr>
        </w:p>
      </w:tc>
    </w:tr>
  </w:tbl>
  <w:p w:rsidR="41066C9B" w:rsidP="41066C9B" w:rsidRDefault="41066C9B" w14:paraId="6A66A28A" w14:textId="739B5C5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827CCE"/>
    <w:rsid w:val="009E6437"/>
    <w:rsid w:val="00A46CF0"/>
    <w:rsid w:val="00A9104A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12A81F1"/>
    <w:rsid w:val="01C3DC63"/>
    <w:rsid w:val="044F7BAD"/>
    <w:rsid w:val="05779BA3"/>
    <w:rsid w:val="06422A52"/>
    <w:rsid w:val="0CA3DA9F"/>
    <w:rsid w:val="0E4850A5"/>
    <w:rsid w:val="1266EA6D"/>
    <w:rsid w:val="12FB77DF"/>
    <w:rsid w:val="158EC422"/>
    <w:rsid w:val="16095D5E"/>
    <w:rsid w:val="164FDC51"/>
    <w:rsid w:val="171E3266"/>
    <w:rsid w:val="17A52DBF"/>
    <w:rsid w:val="1997DC64"/>
    <w:rsid w:val="1B8D4322"/>
    <w:rsid w:val="1F811713"/>
    <w:rsid w:val="2053C423"/>
    <w:rsid w:val="211CE774"/>
    <w:rsid w:val="23ABC585"/>
    <w:rsid w:val="25D7303A"/>
    <w:rsid w:val="25E49AE5"/>
    <w:rsid w:val="274BA5D1"/>
    <w:rsid w:val="28DB9EF4"/>
    <w:rsid w:val="2CB9624E"/>
    <w:rsid w:val="2D4AF32D"/>
    <w:rsid w:val="2E4B9BC6"/>
    <w:rsid w:val="2F8C953E"/>
    <w:rsid w:val="345067E5"/>
    <w:rsid w:val="351AA5F9"/>
    <w:rsid w:val="36E116F7"/>
    <w:rsid w:val="3B458806"/>
    <w:rsid w:val="3B80CC02"/>
    <w:rsid w:val="3B99F45F"/>
    <w:rsid w:val="3C94754C"/>
    <w:rsid w:val="402ED40D"/>
    <w:rsid w:val="40443BAC"/>
    <w:rsid w:val="41066C9B"/>
    <w:rsid w:val="41F00D86"/>
    <w:rsid w:val="424C3399"/>
    <w:rsid w:val="45D8FF6A"/>
    <w:rsid w:val="475A5140"/>
    <w:rsid w:val="48D958E2"/>
    <w:rsid w:val="4CC3EBD0"/>
    <w:rsid w:val="4CF74CAE"/>
    <w:rsid w:val="4D63A73A"/>
    <w:rsid w:val="4E9B3A18"/>
    <w:rsid w:val="5109B789"/>
    <w:rsid w:val="53084FC3"/>
    <w:rsid w:val="5340F9F8"/>
    <w:rsid w:val="5454324C"/>
    <w:rsid w:val="54B0585F"/>
    <w:rsid w:val="552B31A0"/>
    <w:rsid w:val="56029734"/>
    <w:rsid w:val="59E7F221"/>
    <w:rsid w:val="5C0FBA0B"/>
    <w:rsid w:val="5D24FF68"/>
    <w:rsid w:val="5D625330"/>
    <w:rsid w:val="5D804D86"/>
    <w:rsid w:val="5DC33F9B"/>
    <w:rsid w:val="5DE7A414"/>
    <w:rsid w:val="622E92CE"/>
    <w:rsid w:val="62F6EFB0"/>
    <w:rsid w:val="66AD4CCC"/>
    <w:rsid w:val="695098F3"/>
    <w:rsid w:val="696396E6"/>
    <w:rsid w:val="6BF5C488"/>
    <w:rsid w:val="6D704DC3"/>
    <w:rsid w:val="775760E6"/>
    <w:rsid w:val="785AE041"/>
    <w:rsid w:val="788BF4F5"/>
    <w:rsid w:val="7BC22E4F"/>
    <w:rsid w:val="7CB11669"/>
    <w:rsid w:val="7DA86531"/>
    <w:rsid w:val="7E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CCE"/>
    <w:rPr>
      <w:color w:val="2E74B5" w:themeColor="accent1" w:themeShade="B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elp.hbsp.harvard.edu/hc/en-us/sections/360000071067-Student-FAQ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elp.hbsp.harvard.edu/hc/en-u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help.hbsp.harvard.edu/hc/en-us/articles/360058167573-About-LMS-Integrati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7" /><Relationship Type="http://schemas.openxmlformats.org/officeDocument/2006/relationships/hyperlink" Target="https://hbsp.harvard.edu/contact-us/" TargetMode="External" Id="Ra6f8ac61524e4cca" /><Relationship Type="http://schemas.openxmlformats.org/officeDocument/2006/relationships/header" Target="/word/header.xml" Id="Rffd661eda6f7409a" /><Relationship Type="http://schemas.openxmlformats.org/officeDocument/2006/relationships/footer" Target="/word/footer.xml" Id="R7caee0346a2a416b" /><Relationship Type="http://schemas.openxmlformats.org/officeDocument/2006/relationships/hyperlink" Target="mailto:itap@purdue.edu" TargetMode="External" Id="Rfc32c83b3a5341f0" /><Relationship Type="http://schemas.openxmlformats.org/officeDocument/2006/relationships/hyperlink" Target="mailto:itap@purdue.edu" TargetMode="External" Id="R12dca5f83e5843b9" /><Relationship Type="http://schemas.openxmlformats.org/officeDocument/2006/relationships/hyperlink" Target="mailto:TechSupport@purdueglobal.edu" TargetMode="External" Id="R31593a07a6a34a9d" /><Relationship Type="http://schemas.openxmlformats.org/officeDocument/2006/relationships/hyperlink" Target="https://www.pfw.edu/offices/information-technology-services/get-help/" TargetMode="External" Id="R3d2e72ff8fb341e2" /><Relationship Type="http://schemas.openxmlformats.org/officeDocument/2006/relationships/hyperlink" Target="mailto:helpdesk@pfw.edu" TargetMode="External" Id="Rbf592ce668064db4" /><Relationship Type="http://schemas.openxmlformats.org/officeDocument/2006/relationships/hyperlink" Target="mailto:helpdesk@pfw.edu" TargetMode="External" Id="Rbba646d5e82142ff" /><Relationship Type="http://schemas.openxmlformats.org/officeDocument/2006/relationships/hyperlink" Target="https://www.pnw.edu/information-services/services/brightspace/" TargetMode="External" Id="R577a5b6ff9a8492e" /><Relationship Type="http://schemas.openxmlformats.org/officeDocument/2006/relationships/hyperlink" Target="mailto:oit@pnw.edu" TargetMode="External" Id="R4912e66943cb461d" /><Relationship Type="http://schemas.openxmlformats.org/officeDocument/2006/relationships/hyperlink" Target="mailto:oit@pnw.edu" TargetMode="External" Id="R2494665454d0471a" /><Relationship Type="http://schemas.openxmlformats.org/officeDocument/2006/relationships/hyperlink" Target="mailto:noncredit@purdue.edu" TargetMode="External" Id="R9ebb07beb38644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DAF26-4EFC-4BFC-A855-AC3DDD833F7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67f34cef-38cd-4c81-aebe-919dd94d6c5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21</revision>
  <dcterms:created xsi:type="dcterms:W3CDTF">2020-11-12T18:11:00.0000000Z</dcterms:created>
  <dcterms:modified xsi:type="dcterms:W3CDTF">2021-02-19T17:34:21.0202315Z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ComplianceAssetId">
    <vt:lpwstr/>
  </property>
</Properties>
</file>